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56" w:rsidRDefault="00182156" w:rsidP="00DD1B7E">
      <w:pPr>
        <w:spacing w:after="0" w:line="360" w:lineRule="auto"/>
        <w:ind w:left="284" w:right="282"/>
        <w:jc w:val="both"/>
        <w:rPr>
          <w:rFonts w:ascii="Calibri" w:eastAsia="Calibri" w:hAnsi="Calibri" w:cs="Times New Roman"/>
        </w:rPr>
      </w:pPr>
    </w:p>
    <w:p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313C42" w:rsidRPr="00313C42" w:rsidRDefault="00313C42" w:rsidP="00313C42">
      <w:pPr>
        <w:widowControl w:val="0"/>
        <w:spacing w:before="66" w:after="0" w:line="240" w:lineRule="auto"/>
        <w:ind w:right="636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sz w:val="21"/>
          <w:szCs w:val="21"/>
          <w:lang w:val="en-US"/>
        </w:rPr>
        <w:t>Spett.le</w:t>
      </w:r>
      <w:proofErr w:type="spellEnd"/>
    </w:p>
    <w:p w:rsidR="00313C42" w:rsidRPr="00313C42" w:rsidRDefault="00313C42" w:rsidP="00313C42">
      <w:pPr>
        <w:widowControl w:val="0"/>
        <w:spacing w:before="137" w:after="0" w:line="240" w:lineRule="auto"/>
        <w:ind w:right="635"/>
        <w:jc w:val="right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Azienda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Ospedaliera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Universitaria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Policlinico</w:t>
      </w:r>
      <w:proofErr w:type="spellEnd"/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 xml:space="preserve"> Umberto I</w:t>
      </w:r>
    </w:p>
    <w:p w:rsidR="00313C42" w:rsidRPr="00313C42" w:rsidRDefault="00313C42" w:rsidP="00313C42">
      <w:pPr>
        <w:widowControl w:val="0"/>
        <w:spacing w:before="142" w:after="0" w:line="240" w:lineRule="auto"/>
        <w:ind w:right="636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trasmessa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a mezzo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pec</w:t>
      </w:r>
      <w:proofErr w:type="spellEnd"/>
    </w:p>
    <w:p w:rsidR="00313C42" w:rsidRDefault="00313C42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</w:pPr>
      <w:proofErr w:type="gram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alla</w:t>
      </w:r>
      <w:proofErr w:type="gram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c.a. del </w:t>
      </w:r>
      <w:proofErr w:type="spell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responsabile</w:t>
      </w:r>
      <w:proofErr w:type="spell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Ufficio</w:t>
      </w:r>
      <w:proofErr w:type="spell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Protocollo</w:t>
      </w:r>
      <w:proofErr w:type="spellEnd"/>
      <w:r w:rsidRPr="00313C42"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</w:p>
    <w:p w:rsidR="00313C42" w:rsidRDefault="00313C42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</w:pPr>
      <w:hyperlink r:id="rId8" w:history="1">
        <w:r w:rsidRPr="008609A0">
          <w:rPr>
            <w:rStyle w:val="Collegamentoipertestuale"/>
            <w:rFonts w:ascii="Times New Roman" w:eastAsia="Times New Roman" w:hAnsi="Times New Roman" w:cs="Times New Roman"/>
            <w:bCs/>
            <w:w w:val="105"/>
            <w:sz w:val="21"/>
            <w:szCs w:val="21"/>
            <w:lang w:val="en-US"/>
          </w:rPr>
          <w:t>protocolloumberto1roma@legalmail.it</w:t>
        </w:r>
      </w:hyperlink>
    </w:p>
    <w:p w:rsidR="00313C42" w:rsidRDefault="00313C42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e</w:t>
      </w:r>
      <w:proofErr w:type="gramEnd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Direttore</w:t>
      </w:r>
      <w:proofErr w:type="spellEnd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>Generale</w:t>
      </w:r>
      <w:proofErr w:type="spellEnd"/>
      <w:r>
        <w:rPr>
          <w:rFonts w:ascii="Times New Roman" w:eastAsia="Times New Roman" w:hAnsi="Times New Roman" w:cs="Times New Roman"/>
          <w:bCs/>
          <w:w w:val="105"/>
          <w:sz w:val="21"/>
          <w:szCs w:val="21"/>
          <w:lang w:val="en-US"/>
        </w:rPr>
        <w:t xml:space="preserve"> </w:t>
      </w:r>
    </w:p>
    <w:p w:rsidR="00313C42" w:rsidRPr="00313C42" w:rsidRDefault="00313C42" w:rsidP="00313C42">
      <w:pPr>
        <w:widowControl w:val="0"/>
        <w:spacing w:before="142" w:after="0" w:line="240" w:lineRule="auto"/>
        <w:ind w:right="634"/>
        <w:jc w:val="right"/>
        <w:outlineLvl w:val="1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direzione.generale@pec.policlinicoumberto1.it</w:t>
      </w:r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</w:p>
    <w:p w:rsidR="00313C42" w:rsidRPr="00313C42" w:rsidRDefault="00313C42" w:rsidP="00313C42">
      <w:pPr>
        <w:widowControl w:val="0"/>
        <w:tabs>
          <w:tab w:val="left" w:pos="1137"/>
          <w:tab w:val="left" w:pos="1812"/>
          <w:tab w:val="left" w:pos="4889"/>
          <w:tab w:val="left" w:pos="5254"/>
          <w:tab w:val="left" w:pos="5996"/>
          <w:tab w:val="left" w:pos="6457"/>
          <w:tab w:val="left" w:pos="8655"/>
          <w:tab w:val="left" w:pos="9020"/>
        </w:tabs>
        <w:spacing w:before="78" w:after="0" w:line="240" w:lineRule="auto"/>
        <w:ind w:left="639" w:right="101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Il</w:t>
      </w:r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  <w:t>sig.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proofErr w:type="spellStart"/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nato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  <w:t>a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  <w:t>il</w:t>
      </w:r>
    </w:p>
    <w:p w:rsidR="00313C42" w:rsidRPr="00313C42" w:rsidRDefault="00313C42" w:rsidP="00313C42">
      <w:pPr>
        <w:widowControl w:val="0"/>
        <w:spacing w:before="137" w:after="0" w:line="376" w:lineRule="auto"/>
        <w:ind w:left="639" w:right="633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___________________</w:t>
      </w:r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,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residente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19"/>
          <w:szCs w:val="21"/>
          <w:lang w:val="en-US"/>
        </w:rPr>
        <w:t>in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_________________ (</w:t>
      </w:r>
      <w:r w:rsidRPr="00313C42">
        <w:rPr>
          <w:rFonts w:ascii="Times New Roman" w:eastAsia="Times New Roman" w:hAnsi="Times New Roman" w:cs="Times New Roman"/>
          <w:spacing w:val="55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), via___________________,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assistito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,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fini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del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presente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,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dagli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avvocati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Francesco Leone (c.f. LNEFNC80E28D976S;</w:t>
      </w:r>
      <w:r w:rsidRPr="00313C42">
        <w:rPr>
          <w:rFonts w:ascii="Times New Roman" w:eastAsia="Times New Roman" w:hAnsi="Times New Roman" w:cs="Times New Roman"/>
          <w:w w:val="105"/>
          <w:sz w:val="19"/>
          <w:szCs w:val="21"/>
          <w:lang w:val="en-US"/>
        </w:rPr>
        <w:t>francescoleone@pec.it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) e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Simona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Fell (c.f. FLLSMN85R68G273D; </w:t>
      </w:r>
      <w:r w:rsidRPr="00313C42">
        <w:rPr>
          <w:rFonts w:ascii="Times New Roman" w:eastAsia="Times New Roman" w:hAnsi="Times New Roman" w:cs="Times New Roman"/>
          <w:w w:val="105"/>
          <w:sz w:val="19"/>
          <w:szCs w:val="21"/>
          <w:lang w:val="en-US"/>
        </w:rPr>
        <w:t>simona.fell@pec.it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Chiara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Campanelli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(CF: c.f. CMPCHR81D68G273D; chiaracampanelli@pec.studiolegalepoliteama.com).</w:t>
      </w:r>
    </w:p>
    <w:p w:rsidR="00313C42" w:rsidRPr="00313C42" w:rsidRDefault="00313C42" w:rsidP="00313C42">
      <w:pPr>
        <w:widowControl w:val="0"/>
        <w:spacing w:after="0" w:line="240" w:lineRule="exact"/>
        <w:ind w:left="3997" w:right="3997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PREMESSO CHE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98"/>
        </w:tabs>
        <w:spacing w:before="137" w:after="0" w:line="379" w:lineRule="auto"/>
        <w:ind w:right="637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l’odierno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istante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ha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partecipato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in data ________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alle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prove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preselettive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del “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Concorso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Pubblico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, per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titoli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ed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esami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, a n. 40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posti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collaboratore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professionale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”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indetto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Codesta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Spett.le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Amministrazione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98"/>
        </w:tabs>
        <w:spacing w:before="137" w:after="0" w:line="379" w:lineRule="auto"/>
        <w:ind w:right="637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l’istante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ha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interesse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verificare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la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regolarità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procedura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pubblica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, in vista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tutela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amministrativa</w:t>
      </w:r>
      <w:proofErr w:type="spellEnd"/>
      <w:r w:rsidRPr="00313C42">
        <w:rPr>
          <w:rFonts w:ascii="Times New Roman" w:eastAsia="Times New Roman" w:hAnsi="Times New Roman" w:cs="Times New Roman"/>
          <w:spacing w:val="-7"/>
          <w:w w:val="105"/>
          <w:sz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e</w:t>
      </w:r>
      <w:r w:rsidRPr="00313C42">
        <w:rPr>
          <w:rFonts w:ascii="Times New Roman" w:eastAsia="Times New Roman" w:hAnsi="Times New Roman" w:cs="Times New Roman"/>
          <w:spacing w:val="-7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giurisdizionale</w:t>
      </w:r>
      <w:proofErr w:type="spellEnd"/>
      <w:r w:rsidRPr="00313C42">
        <w:rPr>
          <w:rFonts w:ascii="Times New Roman" w:eastAsia="Times New Roman" w:hAnsi="Times New Roman" w:cs="Times New Roman"/>
          <w:spacing w:val="-7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dei</w:t>
      </w:r>
      <w:proofErr w:type="spellEnd"/>
      <w:r w:rsidRPr="00313C42">
        <w:rPr>
          <w:rFonts w:ascii="Times New Roman" w:eastAsia="Times New Roman" w:hAnsi="Times New Roman" w:cs="Times New Roman"/>
          <w:spacing w:val="-8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propri</w:t>
      </w:r>
      <w:proofErr w:type="spellEnd"/>
      <w:r w:rsidRPr="00313C42">
        <w:rPr>
          <w:rFonts w:ascii="Times New Roman" w:eastAsia="Times New Roman" w:hAnsi="Times New Roman" w:cs="Times New Roman"/>
          <w:spacing w:val="-8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interessi</w:t>
      </w:r>
      <w:proofErr w:type="spellEnd"/>
      <w:r w:rsidRPr="00313C42">
        <w:rPr>
          <w:rFonts w:ascii="Times New Roman" w:eastAsia="Times New Roman" w:hAnsi="Times New Roman" w:cs="Times New Roman"/>
          <w:spacing w:val="-8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legittimi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tutto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ciò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premesso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,</w:t>
      </w:r>
      <w:r w:rsidRPr="00313C42">
        <w:rPr>
          <w:rFonts w:ascii="Times New Roman" w:eastAsia="Times New Roman" w:hAnsi="Times New Roman" w:cs="Times New Roman"/>
          <w:spacing w:val="-19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l’istante</w:t>
      </w:r>
      <w:proofErr w:type="spellEnd"/>
    </w:p>
    <w:p w:rsidR="00313C42" w:rsidRPr="00313C42" w:rsidRDefault="00313C42" w:rsidP="00313C42">
      <w:pPr>
        <w:widowControl w:val="0"/>
        <w:spacing w:before="137" w:after="0" w:line="240" w:lineRule="auto"/>
        <w:ind w:left="3997" w:right="3994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en-US"/>
        </w:rPr>
        <w:t>CHIEDE</w:t>
      </w:r>
    </w:p>
    <w:p w:rsidR="00313C42" w:rsidRPr="00313C42" w:rsidRDefault="00313C42" w:rsidP="00313C42">
      <w:pPr>
        <w:widowControl w:val="0"/>
        <w:spacing w:before="142" w:after="0" w:line="374" w:lineRule="auto"/>
        <w:ind w:left="639" w:right="635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Di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esaminare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ed</w:t>
      </w:r>
      <w:proofErr w:type="spellEnd"/>
      <w:proofErr w:type="gram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estrarre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copia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conforme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all’originale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documenti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relativi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al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concorso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oggetto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,</w:t>
      </w:r>
      <w:r w:rsidRPr="00313C42">
        <w:rPr>
          <w:rFonts w:ascii="Times New Roman" w:eastAsia="Times New Roman" w:hAnsi="Times New Roman" w:cs="Times New Roman"/>
          <w:spacing w:val="-34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segnatamente</w:t>
      </w:r>
      <w:proofErr w:type="spellEnd"/>
      <w:r w:rsidR="00AC4FEB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: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810"/>
        </w:tabs>
        <w:spacing w:before="5" w:after="0" w:line="379" w:lineRule="auto"/>
        <w:ind w:right="635" w:firstLine="0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decreto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nomina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della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Commissione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giudicatrice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, e</w:t>
      </w:r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relativi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componenti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supplenti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tabs>
          <w:tab w:val="left" w:pos="896"/>
        </w:tabs>
        <w:spacing w:after="0" w:line="379" w:lineRule="auto"/>
        <w:ind w:left="639" w:right="632"/>
        <w:jc w:val="both"/>
        <w:rPr>
          <w:rFonts w:ascii="Times New Roman" w:eastAsia="Times New Roman" w:hAnsi="Times New Roman" w:cs="Times New Roman"/>
          <w:sz w:val="21"/>
          <w:lang w:val="en-US"/>
        </w:rPr>
      </w:pPr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verbali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giornate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batteria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quesiti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dai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quali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so</w:t>
      </w:r>
      <w:r w:rsidR="00AC4FEB">
        <w:rPr>
          <w:rFonts w:ascii="Times New Roman" w:eastAsia="Times New Roman" w:hAnsi="Times New Roman" w:cs="Times New Roman"/>
          <w:w w:val="105"/>
          <w:sz w:val="21"/>
          <w:lang w:val="en-US"/>
        </w:rPr>
        <w:t>n</w:t>
      </w:r>
      <w:r>
        <w:rPr>
          <w:rFonts w:ascii="Times New Roman" w:eastAsia="Times New Roman" w:hAnsi="Times New Roman" w:cs="Times New Roman"/>
          <w:w w:val="105"/>
          <w:sz w:val="21"/>
          <w:lang w:val="en-US"/>
        </w:rPr>
        <w:t>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stati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estratti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quesiti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per le single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giornate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before="137"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procedure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estrazione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quesiti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singoli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giorni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prova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numPr>
          <w:ilvl w:val="0"/>
          <w:numId w:val="2"/>
        </w:numPr>
        <w:tabs>
          <w:tab w:val="left" w:pos="769"/>
        </w:tabs>
        <w:spacing w:before="142" w:after="0" w:line="240" w:lineRule="auto"/>
        <w:ind w:left="768" w:hanging="129"/>
        <w:jc w:val="both"/>
        <w:rPr>
          <w:rFonts w:ascii="Times New Roman" w:eastAsia="Times New Roman" w:hAnsi="Times New Roman" w:cs="Times New Roman"/>
          <w:sz w:val="21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verbali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operazioni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correzione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delle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lang w:val="en-US"/>
        </w:rPr>
        <w:t xml:space="preserve"> prove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lang w:val="en-US"/>
        </w:rPr>
        <w:t>preselettive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lang w:val="en-US"/>
        </w:rPr>
        <w:t>;</w:t>
      </w:r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134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gram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lastRenderedPageBreak/>
        <w:t xml:space="preserve">Con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riserva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adire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l’Autorità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Giudiziaria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in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caso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diniego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d’accesso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.</w:t>
      </w:r>
      <w:proofErr w:type="gramEnd"/>
    </w:p>
    <w:p w:rsidR="00313C42" w:rsidRPr="00313C42" w:rsidRDefault="00313C42" w:rsidP="00313C42">
      <w:pPr>
        <w:widowControl w:val="0"/>
        <w:spacing w:before="137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Si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producono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in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copia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documenti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d’identità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de</w:t>
      </w:r>
      <w:r w:rsidR="00AC4FEB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ll’istante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e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dell’avvocato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 xml:space="preserve"> </w:t>
      </w:r>
      <w:proofErr w:type="spellStart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delegato</w:t>
      </w:r>
      <w:proofErr w:type="spellEnd"/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.</w:t>
      </w:r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  <w:lang w:val="en-US"/>
        </w:rPr>
      </w:pPr>
    </w:p>
    <w:p w:rsidR="00313C42" w:rsidRPr="00313C42" w:rsidRDefault="00313C42" w:rsidP="00313C42">
      <w:pPr>
        <w:widowControl w:val="0"/>
        <w:tabs>
          <w:tab w:val="left" w:pos="3429"/>
        </w:tabs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LUOGO/DATA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sz w:val="21"/>
          <w:szCs w:val="21"/>
          <w:u w:val="single"/>
          <w:lang w:val="en-US"/>
        </w:rPr>
        <w:tab/>
      </w:r>
    </w:p>
    <w:p w:rsidR="00313C42" w:rsidRPr="00313C42" w:rsidRDefault="00313C42" w:rsidP="00313C42">
      <w:pPr>
        <w:widowControl w:val="0"/>
        <w:spacing w:before="137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FIRMA____________________</w:t>
      </w:r>
    </w:p>
    <w:p w:rsidR="00313C42" w:rsidRPr="00313C42" w:rsidRDefault="00313C42" w:rsidP="00313C4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1"/>
          <w:lang w:val="en-US"/>
        </w:rPr>
      </w:pPr>
    </w:p>
    <w:p w:rsidR="00313C42" w:rsidRPr="00313C42" w:rsidRDefault="00313C42" w:rsidP="00313C4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  <w:lang w:val="en-US"/>
        </w:rPr>
      </w:pPr>
    </w:p>
    <w:p w:rsidR="00313C42" w:rsidRPr="00313C42" w:rsidRDefault="00313C42" w:rsidP="00313C42">
      <w:pPr>
        <w:widowControl w:val="0"/>
        <w:spacing w:after="0" w:line="240" w:lineRule="auto"/>
        <w:ind w:left="3910" w:right="3907"/>
        <w:jc w:val="center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DELEGA</w:t>
      </w:r>
    </w:p>
    <w:p w:rsidR="00313C42" w:rsidRPr="00313C42" w:rsidRDefault="00313C42" w:rsidP="00313C42">
      <w:pPr>
        <w:widowControl w:val="0"/>
        <w:tabs>
          <w:tab w:val="left" w:pos="6050"/>
        </w:tabs>
        <w:spacing w:before="137" w:after="0" w:line="376" w:lineRule="auto"/>
        <w:ind w:left="119" w:right="112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IO</w:t>
      </w:r>
      <w:r w:rsidRPr="00313C42">
        <w:rPr>
          <w:rFonts w:ascii="Times New Roman" w:eastAsia="Times New Roman" w:hAnsi="Times New Roman" w:cs="Times New Roman"/>
          <w:spacing w:val="4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SOTTOSCRITTO/A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ab/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DELEGA</w:t>
      </w:r>
      <w:r w:rsidRPr="00313C42">
        <w:rPr>
          <w:rFonts w:ascii="Times New Roman" w:eastAsia="Times New Roman" w:hAnsi="Times New Roman" w:cs="Times New Roman"/>
          <w:spacing w:val="5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GLI</w:t>
      </w:r>
      <w:r w:rsidRPr="00313C42">
        <w:rPr>
          <w:rFonts w:ascii="Times New Roman" w:eastAsia="Times New Roman" w:hAnsi="Times New Roman" w:cs="Times New Roman"/>
          <w:spacing w:val="3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AVVOCATI</w:t>
      </w:r>
      <w:r w:rsidRPr="00313C42">
        <w:rPr>
          <w:rFonts w:ascii="Times New Roman" w:eastAsia="Times New Roman" w:hAnsi="Times New Roman" w:cs="Times New Roman"/>
          <w:w w:val="102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FRANCESCO LEONE, SIMONA FELL E MARIA SAIA ALLA PRESENTAZIONE A MEZZO POSTA ELETTRONICA CERTIFICATA DELLA SU RIPORTATA ISTANZA DI ACCESSO AGLI ATTI, ALL’ACCESSO E AD OGNI OPERAZIONE CONNESSA E/O NECESSARIA</w:t>
      </w:r>
      <w:r w:rsidRPr="00313C42">
        <w:rPr>
          <w:rFonts w:ascii="Times New Roman" w:eastAsia="Times New Roman" w:hAnsi="Times New Roman" w:cs="Times New Roman"/>
          <w:spacing w:val="-18"/>
          <w:w w:val="105"/>
          <w:sz w:val="21"/>
          <w:szCs w:val="21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ALL’ACCESSO.</w:t>
      </w:r>
    </w:p>
    <w:p w:rsidR="00313C42" w:rsidRPr="00313C42" w:rsidRDefault="00313C42" w:rsidP="00313C42">
      <w:pPr>
        <w:widowControl w:val="0"/>
        <w:spacing w:before="3" w:after="0" w:line="240" w:lineRule="auto"/>
        <w:ind w:left="119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IN FEDE</w:t>
      </w:r>
    </w:p>
    <w:p w:rsidR="00313C42" w:rsidRPr="00313C42" w:rsidRDefault="00313C42" w:rsidP="00313C42">
      <w:pPr>
        <w:widowControl w:val="0"/>
        <w:spacing w:before="142" w:after="0" w:line="374" w:lineRule="auto"/>
        <w:ind w:left="119" w:right="2093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13C42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DATA__________________________ 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FIRMA_______________________</w:t>
      </w:r>
      <w:r w:rsidRPr="00313C42">
        <w:rPr>
          <w:rFonts w:ascii="Times New Roman" w:eastAsia="Times New Roman" w:hAnsi="Times New Roman" w:cs="Times New Roman"/>
          <w:w w:val="105"/>
          <w:sz w:val="21"/>
          <w:szCs w:val="21"/>
          <w:u w:val="single"/>
          <w:lang w:val="en-US"/>
        </w:rPr>
        <w:t xml:space="preserve"> </w:t>
      </w:r>
      <w:r w:rsidRPr="00313C42">
        <w:rPr>
          <w:rFonts w:ascii="Times New Roman" w:eastAsia="Times New Roman" w:hAnsi="Times New Roman" w:cs="Times New Roman"/>
          <w:sz w:val="21"/>
          <w:szCs w:val="21"/>
          <w:u w:val="single"/>
          <w:lang w:val="en-US"/>
        </w:rPr>
        <w:t xml:space="preserve"> </w:t>
      </w:r>
    </w:p>
    <w:p w:rsidR="00182156" w:rsidRDefault="00182156" w:rsidP="00A044F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:rsidR="00182156" w:rsidRDefault="00182156" w:rsidP="00A044F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:rsidR="00EC5750" w:rsidRDefault="00EC5750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p w:rsidR="00203418" w:rsidRPr="00EC5750" w:rsidRDefault="00203418" w:rsidP="003B6507">
      <w:pPr>
        <w:shd w:val="clear" w:color="auto" w:fill="FFFFFF"/>
        <w:spacing w:before="100" w:beforeAutospacing="1" w:after="100" w:afterAutospacing="1" w:line="300" w:lineRule="exact"/>
      </w:pPr>
    </w:p>
    <w:sectPr w:rsidR="00203418" w:rsidRPr="00EC5750" w:rsidSect="00015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27" w:rsidRDefault="000B4627" w:rsidP="00EC5750">
      <w:pPr>
        <w:spacing w:after="0" w:line="240" w:lineRule="auto"/>
      </w:pPr>
      <w:r>
        <w:separator/>
      </w:r>
    </w:p>
  </w:endnote>
  <w:endnote w:type="continuationSeparator" w:id="0">
    <w:p w:rsidR="000B4627" w:rsidRDefault="000B4627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18" w:rsidRDefault="002034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0F" w:rsidRPr="00A46B32" w:rsidRDefault="0044040F" w:rsidP="0044040F">
    <w:pPr>
      <w:pStyle w:val="Pidipagina"/>
      <w:spacing w:line="276" w:lineRule="auto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Studio Legale Leone – </w:t>
    </w:r>
    <w:proofErr w:type="spell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Fe</w:t>
    </w:r>
    <w:bookmarkStart w:id="0" w:name="_GoBack"/>
    <w:bookmarkEnd w:id="0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ll</w:t>
    </w:r>
    <w:proofErr w:type="spellEnd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 &amp; Associati</w:t>
    </w:r>
  </w:p>
  <w:p w:rsidR="0044040F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</w:t>
    </w:r>
    <w:r w:rsidR="001369A6">
      <w:rPr>
        <w:rFonts w:ascii="Arial" w:hAnsi="Arial" w:cs="Arial"/>
        <w:color w:val="2E74B5" w:themeColor="accent1" w:themeShade="BF"/>
        <w:sz w:val="16"/>
        <w:szCs w:val="16"/>
      </w:rPr>
      <w:t xml:space="preserve">della </w:t>
    </w:r>
    <w:r>
      <w:rPr>
        <w:rFonts w:ascii="Arial" w:hAnsi="Arial" w:cs="Arial"/>
        <w:color w:val="2E74B5" w:themeColor="accent1" w:themeShade="BF"/>
        <w:sz w:val="16"/>
        <w:szCs w:val="16"/>
      </w:rPr>
      <w:t>Libertà n. 62 - 90143</w:t>
    </w:r>
    <w:proofErr w:type="gramEnd"/>
  </w:p>
  <w:p w:rsidR="0044040F" w:rsidRPr="00F74AB9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  <w:proofErr w:type="gramEnd"/>
  </w:p>
  <w:p w:rsidR="0044040F" w:rsidRDefault="0044040F" w:rsidP="0044040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1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:rsidR="00EC5750" w:rsidRPr="0044040F" w:rsidRDefault="0044040F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spellStart"/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proofErr w:type="spellEnd"/>
    <w:proofErr w:type="gramEnd"/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B8" w:rsidRPr="000154B8" w:rsidRDefault="000154B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27" w:rsidRDefault="000B4627" w:rsidP="00EC5750">
      <w:pPr>
        <w:spacing w:after="0" w:line="240" w:lineRule="auto"/>
      </w:pPr>
      <w:r>
        <w:separator/>
      </w:r>
    </w:p>
  </w:footnote>
  <w:footnote w:type="continuationSeparator" w:id="0">
    <w:p w:rsidR="000B4627" w:rsidRDefault="000B4627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18" w:rsidRDefault="002034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9C" w:rsidRPr="000154B8" w:rsidRDefault="00AF5B67" w:rsidP="000154B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99994" cy="655254"/>
          <wp:effectExtent l="0" t="0" r="8255" b="5715"/>
          <wp:docPr id="4" name="Immagine 4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D1" w:rsidRDefault="000154B8" w:rsidP="005208D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99994" cy="655254"/>
          <wp:effectExtent l="0" t="0" r="8255" b="5715"/>
          <wp:docPr id="5" name="Immagine 5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8DA" w:rsidRPr="00E81DD1" w:rsidRDefault="005208DA" w:rsidP="005208DA">
    <w:pPr>
      <w:pStyle w:val="Intestazione"/>
    </w:pPr>
  </w:p>
  <w:p w:rsidR="000154B8" w:rsidRDefault="000154B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</w:t>
    </w:r>
    <w:r w:rsidR="004D3DB5">
      <w:rPr>
        <w:rFonts w:ascii="Arial" w:hAnsi="Arial" w:cs="Arial"/>
        <w:color w:val="2E74B5" w:themeColor="accent1" w:themeShade="BF"/>
        <w:sz w:val="16"/>
        <w:szCs w:val="16"/>
      </w:rPr>
      <w:t>della</w:t>
    </w:r>
    <w:r w:rsidR="00BF31E5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>
      <w:rPr>
        <w:rFonts w:ascii="Arial" w:hAnsi="Arial" w:cs="Arial"/>
        <w:color w:val="2E74B5" w:themeColor="accent1" w:themeShade="BF"/>
        <w:sz w:val="16"/>
        <w:szCs w:val="16"/>
      </w:rPr>
      <w:t>Libertà n. 62 - 90143</w:t>
    </w:r>
    <w:proofErr w:type="gramEnd"/>
  </w:p>
  <w:p w:rsidR="000154B8" w:rsidRPr="00F74AB9" w:rsidRDefault="000154B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  <w:proofErr w:type="gramEnd"/>
  </w:p>
  <w:p w:rsidR="000154B8" w:rsidRDefault="000154B8" w:rsidP="000154B8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2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:rsidR="0044040F" w:rsidRPr="0044040F" w:rsidRDefault="000154B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spellStart"/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proofErr w:type="spellEnd"/>
    <w:proofErr w:type="gramEnd"/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 w:rsidR="0044040F"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  <w:p w:rsidR="000154B8" w:rsidRPr="00584243" w:rsidRDefault="000154B8" w:rsidP="00584243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6CA4"/>
    <w:multiLevelType w:val="hybridMultilevel"/>
    <w:tmpl w:val="51E2A970"/>
    <w:lvl w:ilvl="0" w:tplc="359ADBF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21D08"/>
    <w:multiLevelType w:val="hybridMultilevel"/>
    <w:tmpl w:val="C0E836AE"/>
    <w:lvl w:ilvl="0" w:tplc="2E0C09DE">
      <w:numFmt w:val="bullet"/>
      <w:lvlText w:val="-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205F22">
      <w:numFmt w:val="bullet"/>
      <w:lvlText w:val="•"/>
      <w:lvlJc w:val="left"/>
      <w:pPr>
        <w:ind w:left="1554" w:hanging="137"/>
      </w:pPr>
    </w:lvl>
    <w:lvl w:ilvl="2" w:tplc="0ABC4994">
      <w:numFmt w:val="bullet"/>
      <w:lvlText w:val="•"/>
      <w:lvlJc w:val="left"/>
      <w:pPr>
        <w:ind w:left="2468" w:hanging="137"/>
      </w:pPr>
    </w:lvl>
    <w:lvl w:ilvl="3" w:tplc="3A1A64EC">
      <w:numFmt w:val="bullet"/>
      <w:lvlText w:val="•"/>
      <w:lvlJc w:val="left"/>
      <w:pPr>
        <w:ind w:left="3382" w:hanging="137"/>
      </w:pPr>
    </w:lvl>
    <w:lvl w:ilvl="4" w:tplc="45427A34">
      <w:numFmt w:val="bullet"/>
      <w:lvlText w:val="•"/>
      <w:lvlJc w:val="left"/>
      <w:pPr>
        <w:ind w:left="4296" w:hanging="137"/>
      </w:pPr>
    </w:lvl>
    <w:lvl w:ilvl="5" w:tplc="9690AEFE">
      <w:numFmt w:val="bullet"/>
      <w:lvlText w:val="•"/>
      <w:lvlJc w:val="left"/>
      <w:pPr>
        <w:ind w:left="5210" w:hanging="137"/>
      </w:pPr>
    </w:lvl>
    <w:lvl w:ilvl="6" w:tplc="E970276C">
      <w:numFmt w:val="bullet"/>
      <w:lvlText w:val="•"/>
      <w:lvlJc w:val="left"/>
      <w:pPr>
        <w:ind w:left="6124" w:hanging="137"/>
      </w:pPr>
    </w:lvl>
    <w:lvl w:ilvl="7" w:tplc="CA68AB76">
      <w:numFmt w:val="bullet"/>
      <w:lvlText w:val="•"/>
      <w:lvlJc w:val="left"/>
      <w:pPr>
        <w:ind w:left="7038" w:hanging="137"/>
      </w:pPr>
    </w:lvl>
    <w:lvl w:ilvl="8" w:tplc="4DFAC678">
      <w:numFmt w:val="bullet"/>
      <w:lvlText w:val="•"/>
      <w:lvlJc w:val="left"/>
      <w:pPr>
        <w:ind w:left="7952" w:hanging="137"/>
      </w:pPr>
    </w:lvl>
  </w:abstractNum>
  <w:abstractNum w:abstractNumId="2">
    <w:nsid w:val="75522F5B"/>
    <w:multiLevelType w:val="hybridMultilevel"/>
    <w:tmpl w:val="EE0E5464"/>
    <w:lvl w:ilvl="0" w:tplc="D8A02C84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1CFEA610">
      <w:numFmt w:val="bullet"/>
      <w:lvlText w:val="•"/>
      <w:lvlJc w:val="left"/>
      <w:pPr>
        <w:ind w:left="982" w:hanging="159"/>
      </w:pPr>
    </w:lvl>
    <w:lvl w:ilvl="2" w:tplc="2736AC6A">
      <w:numFmt w:val="bullet"/>
      <w:lvlText w:val="•"/>
      <w:lvlJc w:val="left"/>
      <w:pPr>
        <w:ind w:left="1844" w:hanging="159"/>
      </w:pPr>
    </w:lvl>
    <w:lvl w:ilvl="3" w:tplc="E4703510">
      <w:numFmt w:val="bullet"/>
      <w:lvlText w:val="•"/>
      <w:lvlJc w:val="left"/>
      <w:pPr>
        <w:ind w:left="2706" w:hanging="159"/>
      </w:pPr>
    </w:lvl>
    <w:lvl w:ilvl="4" w:tplc="113C7554">
      <w:numFmt w:val="bullet"/>
      <w:lvlText w:val="•"/>
      <w:lvlJc w:val="left"/>
      <w:pPr>
        <w:ind w:left="3568" w:hanging="159"/>
      </w:pPr>
    </w:lvl>
    <w:lvl w:ilvl="5" w:tplc="A6CE9CC2">
      <w:numFmt w:val="bullet"/>
      <w:lvlText w:val="•"/>
      <w:lvlJc w:val="left"/>
      <w:pPr>
        <w:ind w:left="4430" w:hanging="159"/>
      </w:pPr>
    </w:lvl>
    <w:lvl w:ilvl="6" w:tplc="48EE5532">
      <w:numFmt w:val="bullet"/>
      <w:lvlText w:val="•"/>
      <w:lvlJc w:val="left"/>
      <w:pPr>
        <w:ind w:left="5292" w:hanging="159"/>
      </w:pPr>
    </w:lvl>
    <w:lvl w:ilvl="7" w:tplc="D3FAA3A0">
      <w:numFmt w:val="bullet"/>
      <w:lvlText w:val="•"/>
      <w:lvlJc w:val="left"/>
      <w:pPr>
        <w:ind w:left="6154" w:hanging="159"/>
      </w:pPr>
    </w:lvl>
    <w:lvl w:ilvl="8" w:tplc="DAB610DA">
      <w:numFmt w:val="bullet"/>
      <w:lvlText w:val="•"/>
      <w:lvlJc w:val="left"/>
      <w:pPr>
        <w:ind w:left="7016" w:hanging="159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C5750"/>
    <w:rsid w:val="000154B8"/>
    <w:rsid w:val="0005193F"/>
    <w:rsid w:val="000A043F"/>
    <w:rsid w:val="000A0BC5"/>
    <w:rsid w:val="000B4627"/>
    <w:rsid w:val="001369A6"/>
    <w:rsid w:val="001646AB"/>
    <w:rsid w:val="00175DE5"/>
    <w:rsid w:val="001762C6"/>
    <w:rsid w:val="00182156"/>
    <w:rsid w:val="00193EB7"/>
    <w:rsid w:val="001F06F8"/>
    <w:rsid w:val="00203418"/>
    <w:rsid w:val="0022044F"/>
    <w:rsid w:val="00227A9C"/>
    <w:rsid w:val="00266BF6"/>
    <w:rsid w:val="00277801"/>
    <w:rsid w:val="002A72F3"/>
    <w:rsid w:val="00313C42"/>
    <w:rsid w:val="003569D7"/>
    <w:rsid w:val="00360C42"/>
    <w:rsid w:val="00370E85"/>
    <w:rsid w:val="00391D9E"/>
    <w:rsid w:val="00393963"/>
    <w:rsid w:val="003A0AE9"/>
    <w:rsid w:val="003A313C"/>
    <w:rsid w:val="003B6507"/>
    <w:rsid w:val="003D50DA"/>
    <w:rsid w:val="003D5859"/>
    <w:rsid w:val="003F385B"/>
    <w:rsid w:val="0041636A"/>
    <w:rsid w:val="0041722E"/>
    <w:rsid w:val="00430991"/>
    <w:rsid w:val="0044040F"/>
    <w:rsid w:val="00451CC0"/>
    <w:rsid w:val="00477DFD"/>
    <w:rsid w:val="004833AF"/>
    <w:rsid w:val="004D3DB5"/>
    <w:rsid w:val="004E79DB"/>
    <w:rsid w:val="00504608"/>
    <w:rsid w:val="005208DA"/>
    <w:rsid w:val="005235B8"/>
    <w:rsid w:val="00584243"/>
    <w:rsid w:val="005A1CD3"/>
    <w:rsid w:val="005C713F"/>
    <w:rsid w:val="00612DB4"/>
    <w:rsid w:val="00630D78"/>
    <w:rsid w:val="00652768"/>
    <w:rsid w:val="006543BB"/>
    <w:rsid w:val="007527B0"/>
    <w:rsid w:val="007744F6"/>
    <w:rsid w:val="007812C5"/>
    <w:rsid w:val="00784806"/>
    <w:rsid w:val="007A4874"/>
    <w:rsid w:val="008501DE"/>
    <w:rsid w:val="008B099F"/>
    <w:rsid w:val="008B7015"/>
    <w:rsid w:val="008C3D3C"/>
    <w:rsid w:val="008D2A92"/>
    <w:rsid w:val="00937DE6"/>
    <w:rsid w:val="00970C26"/>
    <w:rsid w:val="009711BC"/>
    <w:rsid w:val="009768C2"/>
    <w:rsid w:val="00A02784"/>
    <w:rsid w:val="00A044FA"/>
    <w:rsid w:val="00A46B32"/>
    <w:rsid w:val="00AB101E"/>
    <w:rsid w:val="00AC4FEB"/>
    <w:rsid w:val="00AC6DAB"/>
    <w:rsid w:val="00AD2CCF"/>
    <w:rsid w:val="00AF5B67"/>
    <w:rsid w:val="00B17579"/>
    <w:rsid w:val="00B5683E"/>
    <w:rsid w:val="00BF31E5"/>
    <w:rsid w:val="00C04F38"/>
    <w:rsid w:val="00C43408"/>
    <w:rsid w:val="00C46BF7"/>
    <w:rsid w:val="00CB2921"/>
    <w:rsid w:val="00CD7DEC"/>
    <w:rsid w:val="00CE1CC0"/>
    <w:rsid w:val="00CE2AE4"/>
    <w:rsid w:val="00D21890"/>
    <w:rsid w:val="00D55470"/>
    <w:rsid w:val="00D63566"/>
    <w:rsid w:val="00DC1D53"/>
    <w:rsid w:val="00DD1B7E"/>
    <w:rsid w:val="00DE7EC4"/>
    <w:rsid w:val="00E06B7D"/>
    <w:rsid w:val="00E3700B"/>
    <w:rsid w:val="00E56EC0"/>
    <w:rsid w:val="00E618A9"/>
    <w:rsid w:val="00E81DD1"/>
    <w:rsid w:val="00EA78C6"/>
    <w:rsid w:val="00EB4265"/>
    <w:rsid w:val="00EC5750"/>
    <w:rsid w:val="00EE7923"/>
    <w:rsid w:val="00F4773D"/>
    <w:rsid w:val="00F503F8"/>
    <w:rsid w:val="00F55E82"/>
    <w:rsid w:val="00F67DD4"/>
    <w:rsid w:val="00F74AB9"/>
    <w:rsid w:val="00F979AC"/>
    <w:rsid w:val="00FB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umberto1roma@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vocatoleon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0DE1-F524-4CBE-AC71-AB52356A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user</cp:lastModifiedBy>
  <cp:revision>2</cp:revision>
  <cp:lastPrinted>2016-06-14T13:45:00Z</cp:lastPrinted>
  <dcterms:created xsi:type="dcterms:W3CDTF">2017-03-13T11:52:00Z</dcterms:created>
  <dcterms:modified xsi:type="dcterms:W3CDTF">2017-03-13T11:52:00Z</dcterms:modified>
</cp:coreProperties>
</file>